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73A1" w:rsidP="00E373A1" w:rsidRDefault="00E373A1" w14:paraId="714E2CE1" w14:textId="77777777">
      <w:pPr>
        <w:jc w:val="right"/>
      </w:pPr>
      <w:r>
        <w:t>Staður og dagsetning</w:t>
      </w:r>
    </w:p>
    <w:p w:rsidR="00E373A1" w:rsidP="00E373A1" w:rsidRDefault="00E373A1" w14:paraId="5F1CB9DC" w14:textId="77777777">
      <w:pPr>
        <w:jc w:val="center"/>
      </w:pPr>
      <w:r>
        <w:t xml:space="preserve">Aðalfundur </w:t>
      </w:r>
      <w:proofErr w:type="spellStart"/>
      <w:r>
        <w:t>xxxxdeildar</w:t>
      </w:r>
      <w:proofErr w:type="spellEnd"/>
    </w:p>
    <w:p w:rsidR="00E373A1" w:rsidP="00E373A1" w:rsidRDefault="00E373A1" w14:paraId="6C130C27" w14:textId="77777777">
      <w:r>
        <w:t>Mættir úr stjórn: upptalning (fullt nafn)</w:t>
      </w:r>
    </w:p>
    <w:p w:rsidR="00E373A1" w:rsidP="00E373A1" w:rsidRDefault="00E373A1" w14:paraId="31C62F34" w14:textId="77777777">
      <w:r>
        <w:t>Aðrir aðalfundargestir: upptalning ef fjöldinn er viðráðanlegur (félagalisti ætti að hjálpa).</w:t>
      </w:r>
    </w:p>
    <w:p w:rsidR="00E373A1" w:rsidP="00E373A1" w:rsidRDefault="00E373A1" w14:paraId="1B0D9B42" w14:textId="77777777">
      <w:r>
        <w:t>,,Formaður setti fund kl. XX.XX.”</w:t>
      </w:r>
    </w:p>
    <w:p w:rsidRPr="001656D5" w:rsidR="00E373A1" w:rsidP="00E373A1" w:rsidRDefault="00E373A1" w14:paraId="740A03BF" w14:textId="77777777">
      <w:pPr>
        <w:pStyle w:val="ListParagraph"/>
        <w:numPr>
          <w:ilvl w:val="0"/>
          <w:numId w:val="1"/>
        </w:numPr>
        <w:spacing w:line="40" w:lineRule="atLeast"/>
        <w:ind w:left="284" w:hanging="284"/>
        <w:rPr>
          <w:color w:val="A6A6A6" w:themeColor="background1" w:themeShade="A6"/>
        </w:rPr>
      </w:pPr>
      <w:r w:rsidRPr="001656D5">
        <w:rPr>
          <w:i/>
          <w:iCs/>
          <w:color w:val="A6A6A6" w:themeColor="background1" w:themeShade="A6"/>
        </w:rPr>
        <w:t>Kosning fundarstjóra og fundarritara.</w:t>
      </w:r>
      <w:r w:rsidRPr="001656D5">
        <w:rPr>
          <w:color w:val="A6A6A6" w:themeColor="background1" w:themeShade="A6"/>
        </w:rPr>
        <w:t xml:space="preserve"> </w:t>
      </w:r>
    </w:p>
    <w:p w:rsidR="00E373A1" w:rsidP="00E373A1" w:rsidRDefault="00E373A1" w14:paraId="3F3EAF3F" w14:textId="77777777">
      <w:pPr>
        <w:pStyle w:val="ListParagraph"/>
        <w:spacing w:line="40" w:lineRule="atLeast"/>
        <w:ind w:left="284"/>
      </w:pPr>
      <w:r>
        <w:t>Skrá fullt nafn beggja aðila.</w:t>
      </w:r>
    </w:p>
    <w:p w:rsidRPr="001656D5" w:rsidR="00E373A1" w:rsidP="00E373A1" w:rsidRDefault="00E373A1" w14:paraId="62D5DD46" w14:textId="77777777">
      <w:pPr>
        <w:pStyle w:val="ListParagraph"/>
        <w:numPr>
          <w:ilvl w:val="0"/>
          <w:numId w:val="1"/>
        </w:numPr>
        <w:spacing w:line="40" w:lineRule="atLeast"/>
        <w:ind w:left="284" w:hanging="284"/>
        <w:rPr>
          <w:i/>
          <w:iCs/>
          <w:color w:val="A6A6A6" w:themeColor="background1" w:themeShade="A6"/>
        </w:rPr>
      </w:pPr>
      <w:r w:rsidRPr="001656D5">
        <w:rPr>
          <w:i/>
          <w:iCs/>
          <w:color w:val="A6A6A6" w:themeColor="background1" w:themeShade="A6"/>
        </w:rPr>
        <w:t xml:space="preserve">Skýrsla stjórnar um starf deildarinnar á liðnu starfsári. </w:t>
      </w:r>
    </w:p>
    <w:p w:rsidRPr="00934BAA" w:rsidR="00E373A1" w:rsidP="00E373A1" w:rsidRDefault="00E373A1" w14:paraId="4196BB05" w14:textId="77777777">
      <w:pPr>
        <w:pStyle w:val="ListParagraph"/>
        <w:spacing w:line="40" w:lineRule="atLeast"/>
        <w:ind w:left="284"/>
        <w:rPr>
          <w:i/>
          <w:iCs/>
        </w:rPr>
      </w:pPr>
      <w:r>
        <w:t>Óþarfi að skrá inntak skýrslunnar eða umræðu sem skapast nema fundargestir óski eftir að athugasemdir eða umræður séu færðar til bókar.</w:t>
      </w:r>
    </w:p>
    <w:p w:rsidRPr="001656D5" w:rsidR="00E373A1" w:rsidP="00E373A1" w:rsidRDefault="00E373A1" w14:paraId="4E917A91" w14:textId="77777777">
      <w:pPr>
        <w:pStyle w:val="ListParagraph"/>
        <w:numPr>
          <w:ilvl w:val="0"/>
          <w:numId w:val="1"/>
        </w:numPr>
        <w:spacing w:line="40" w:lineRule="atLeast"/>
        <w:ind w:left="284" w:hanging="284"/>
        <w:rPr>
          <w:color w:val="A6A6A6" w:themeColor="background1" w:themeShade="A6"/>
        </w:rPr>
      </w:pPr>
      <w:r w:rsidRPr="001656D5">
        <w:rPr>
          <w:i/>
          <w:iCs/>
          <w:color w:val="A6A6A6" w:themeColor="background1" w:themeShade="A6"/>
        </w:rPr>
        <w:t>Áritaður og skoðaður ársreikningur lagður fram til afgreiðslu</w:t>
      </w:r>
      <w:r w:rsidRPr="001656D5">
        <w:rPr>
          <w:color w:val="A6A6A6" w:themeColor="background1" w:themeShade="A6"/>
        </w:rPr>
        <w:t xml:space="preserve">. </w:t>
      </w:r>
    </w:p>
    <w:p w:rsidR="00E373A1" w:rsidP="00E373A1" w:rsidRDefault="00E373A1" w14:paraId="3E17FF04" w14:textId="77777777">
      <w:pPr>
        <w:pStyle w:val="ListParagraph"/>
        <w:spacing w:line="40" w:lineRule="atLeast"/>
        <w:ind w:left="284"/>
      </w:pPr>
      <w:r>
        <w:t>Óþarfi að skrá inntak ársreiknings, umræður má skrá í grófum dráttum ef einhverjar eru og athugasemdir. Niðurstaða kosninga skráð, það er fjöldi með og á móti.</w:t>
      </w:r>
    </w:p>
    <w:p w:rsidRPr="001656D5" w:rsidR="00E373A1" w:rsidP="00E373A1" w:rsidRDefault="00E373A1" w14:paraId="399F1D56" w14:textId="77777777">
      <w:pPr>
        <w:pStyle w:val="ListParagraph"/>
        <w:numPr>
          <w:ilvl w:val="0"/>
          <w:numId w:val="1"/>
        </w:numPr>
        <w:spacing w:line="40" w:lineRule="atLeast"/>
        <w:ind w:left="284" w:hanging="284"/>
        <w:rPr>
          <w:color w:val="A6A6A6" w:themeColor="background1" w:themeShade="A6"/>
        </w:rPr>
      </w:pPr>
      <w:r w:rsidRPr="001656D5">
        <w:rPr>
          <w:i/>
          <w:iCs/>
          <w:color w:val="A6A6A6" w:themeColor="background1" w:themeShade="A6"/>
        </w:rPr>
        <w:t>Framkvæmdaáætlun og fjárhagsáætlun fyrir yfirstandandi ár lagðar fram.</w:t>
      </w:r>
      <w:r w:rsidRPr="001656D5">
        <w:rPr>
          <w:color w:val="A6A6A6" w:themeColor="background1" w:themeShade="A6"/>
        </w:rPr>
        <w:t xml:space="preserve"> </w:t>
      </w:r>
    </w:p>
    <w:p w:rsidR="00E373A1" w:rsidP="00E373A1" w:rsidRDefault="00E373A1" w14:paraId="283540C3" w14:textId="77777777">
      <w:pPr>
        <w:pStyle w:val="ListParagraph"/>
        <w:spacing w:line="40" w:lineRule="atLeast"/>
        <w:ind w:left="284"/>
      </w:pPr>
      <w:r>
        <w:t>Óþarfi að skrá inntak áætlunar, umræður má skrá í grófum dráttum ef einhverjar eru og athugasemdir og ef fundargestir óska eftir að athugasemdir séu færðar til bókar.</w:t>
      </w:r>
    </w:p>
    <w:p w:rsidRPr="001656D5" w:rsidR="00E373A1" w:rsidP="00E373A1" w:rsidRDefault="00E373A1" w14:paraId="1E024E7C" w14:textId="77777777">
      <w:pPr>
        <w:pStyle w:val="ListParagraph"/>
        <w:numPr>
          <w:ilvl w:val="0"/>
          <w:numId w:val="1"/>
        </w:numPr>
        <w:spacing w:line="40" w:lineRule="atLeast"/>
        <w:ind w:left="284" w:hanging="284"/>
        <w:rPr>
          <w:color w:val="A6A6A6" w:themeColor="background1" w:themeShade="A6"/>
        </w:rPr>
      </w:pPr>
      <w:r w:rsidRPr="001656D5">
        <w:rPr>
          <w:i/>
          <w:iCs/>
          <w:color w:val="A6A6A6" w:themeColor="background1" w:themeShade="A6"/>
        </w:rPr>
        <w:t>Tillögur stjórnar eða innsendar tillögur.</w:t>
      </w:r>
      <w:r w:rsidRPr="001656D5">
        <w:rPr>
          <w:color w:val="A6A6A6" w:themeColor="background1" w:themeShade="A6"/>
        </w:rPr>
        <w:t xml:space="preserve"> </w:t>
      </w:r>
    </w:p>
    <w:p w:rsidR="00E373A1" w:rsidP="00E373A1" w:rsidRDefault="00E373A1" w14:paraId="5989B620" w14:textId="77777777">
      <w:pPr>
        <w:pStyle w:val="ListParagraph"/>
        <w:spacing w:line="40" w:lineRule="atLeast"/>
        <w:ind w:left="284"/>
      </w:pPr>
      <w:r>
        <w:t>Tillögur skráðar orðrétt og niðurstaða atkvæðagreiðslu skráð.</w:t>
      </w:r>
    </w:p>
    <w:p w:rsidRPr="001656D5" w:rsidR="00E373A1" w:rsidP="00E373A1" w:rsidRDefault="00E373A1" w14:paraId="131CC39E" w14:textId="77777777">
      <w:pPr>
        <w:pStyle w:val="ListParagraph"/>
        <w:numPr>
          <w:ilvl w:val="0"/>
          <w:numId w:val="1"/>
        </w:numPr>
        <w:spacing w:line="40" w:lineRule="atLeast"/>
        <w:ind w:left="284" w:hanging="284"/>
        <w:rPr>
          <w:i/>
          <w:iCs/>
          <w:color w:val="A6A6A6" w:themeColor="background1" w:themeShade="A6"/>
        </w:rPr>
      </w:pPr>
      <w:r w:rsidRPr="001656D5">
        <w:rPr>
          <w:i/>
          <w:iCs/>
          <w:color w:val="A6A6A6" w:themeColor="background1" w:themeShade="A6"/>
        </w:rPr>
        <w:t xml:space="preserve">Kosning formanns deildar (annað hvert ár). </w:t>
      </w:r>
    </w:p>
    <w:p w:rsidRPr="00465DFE" w:rsidR="00E373A1" w:rsidP="00E373A1" w:rsidRDefault="00E373A1" w14:paraId="51893DA5" w14:textId="77777777">
      <w:pPr>
        <w:pStyle w:val="ListParagraph"/>
        <w:spacing w:line="40" w:lineRule="atLeast"/>
        <w:ind w:left="284"/>
      </w:pPr>
      <w:r>
        <w:t>Ef kosið er um formann skal  skrá full nöfn allra frambjóðenda. Nauðsynlegt að skrá útkomu atkvæðagreiðslu. Annað hvert ár er formaður ekki í kjöri og gott að skrá í fundargerðina að formaður sé ekki í kjöri að þessu sinni.</w:t>
      </w:r>
    </w:p>
    <w:p w:rsidRPr="001656D5" w:rsidR="00E373A1" w:rsidP="52027ABA" w:rsidRDefault="00E373A1" w14:paraId="190EB417" w14:textId="12D4DC37">
      <w:pPr>
        <w:pStyle w:val="ListParagraph"/>
        <w:numPr>
          <w:ilvl w:val="0"/>
          <w:numId w:val="1"/>
        </w:numPr>
        <w:spacing w:line="40" w:lineRule="atLeast"/>
        <w:ind w:left="284" w:hanging="284"/>
        <w:rPr>
          <w:i w:val="1"/>
          <w:iCs w:val="1"/>
          <w:color w:val="A6A6A6" w:themeColor="background1" w:themeShade="A6"/>
        </w:rPr>
      </w:pPr>
      <w:r w:rsidRPr="52027ABA" w:rsidR="00E373A1">
        <w:rPr>
          <w:i w:val="1"/>
          <w:iCs w:val="1"/>
          <w:color w:val="A6A6A6" w:themeColor="background1" w:themeTint="FF" w:themeShade="A6"/>
        </w:rPr>
        <w:t>Kosning deildarstjórnar og varamanna (helmingur meðstjórnenda annað hvert ár, varamenn árlega)</w:t>
      </w:r>
    </w:p>
    <w:p w:rsidR="00E373A1" w:rsidP="00E373A1" w:rsidRDefault="00E373A1" w14:paraId="641FA554" w14:textId="77777777">
      <w:pPr>
        <w:pStyle w:val="ListParagraph"/>
        <w:spacing w:line="40" w:lineRule="atLeast"/>
        <w:ind w:left="284"/>
      </w:pPr>
      <w:r>
        <w:t xml:space="preserve">Tilgreina meðstjórnendur sem eru ekki í kjöri með fullu nafni og halda því áfram (voru kosnir árinu áður til tveggja ára). </w:t>
      </w:r>
    </w:p>
    <w:p w:rsidRPr="00B602F3" w:rsidR="00E373A1" w:rsidP="00E373A1" w:rsidRDefault="00E373A1" w14:paraId="2D167297" w14:textId="77777777">
      <w:pPr>
        <w:pStyle w:val="ListParagraph"/>
        <w:spacing w:line="40" w:lineRule="atLeast"/>
        <w:ind w:left="284"/>
      </w:pPr>
      <w:r>
        <w:t xml:space="preserve">Meðstjórnendur kosnir til tveggja ára Tilgreina alla frambjóðendur með fullu nafni. </w:t>
      </w:r>
    </w:p>
    <w:p w:rsidRPr="009F38DA" w:rsidR="00E373A1" w:rsidP="00E373A1" w:rsidRDefault="00E373A1" w14:paraId="5136D3FC" w14:textId="77777777">
      <w:pPr>
        <w:pStyle w:val="ListParagraph"/>
        <w:spacing w:line="40" w:lineRule="atLeast"/>
        <w:ind w:left="284"/>
      </w:pPr>
      <w:r>
        <w:t>Niðurstaða kosninga skráð.</w:t>
      </w:r>
    </w:p>
    <w:p w:rsidR="00E373A1" w:rsidP="00E373A1" w:rsidRDefault="00E373A1" w14:paraId="3F6F4F2D" w14:textId="77777777">
      <w:pPr>
        <w:pStyle w:val="ListParagraph"/>
        <w:spacing w:line="40" w:lineRule="atLeast"/>
        <w:ind w:left="284"/>
      </w:pPr>
      <w:r>
        <w:t xml:space="preserve">Varamenn kosnir til eins ár, ákveða þarf í hvaða röð varamenn koma inn í stjórn. Tilgreina alla frambjóðendur með fullu nafni. </w:t>
      </w:r>
    </w:p>
    <w:p w:rsidRPr="0049178A" w:rsidR="00E373A1" w:rsidP="00E373A1" w:rsidRDefault="00E373A1" w14:paraId="2C3D4904" w14:textId="77777777">
      <w:pPr>
        <w:pStyle w:val="ListParagraph"/>
        <w:spacing w:line="40" w:lineRule="atLeast"/>
        <w:ind w:left="284"/>
      </w:pPr>
      <w:r>
        <w:t xml:space="preserve">Niðurstaða kosninga skráð. </w:t>
      </w:r>
    </w:p>
    <w:p w:rsidRPr="00434114" w:rsidR="00E373A1" w:rsidP="00E373A1" w:rsidRDefault="00E373A1" w14:paraId="4626E5DC" w14:textId="77777777">
      <w:pPr>
        <w:pStyle w:val="ListParagraph"/>
        <w:numPr>
          <w:ilvl w:val="0"/>
          <w:numId w:val="1"/>
        </w:numPr>
        <w:spacing w:line="40" w:lineRule="atLeast"/>
        <w:ind w:left="284" w:hanging="284"/>
        <w:rPr>
          <w:i/>
          <w:iCs/>
          <w:color w:val="A6A6A6" w:themeColor="background1" w:themeShade="A6"/>
        </w:rPr>
      </w:pPr>
      <w:r w:rsidRPr="00434114">
        <w:rPr>
          <w:i/>
          <w:iCs/>
          <w:color w:val="A6A6A6" w:themeColor="background1" w:themeShade="A6"/>
        </w:rPr>
        <w:t>Kosning skoðunarmanna og varamanna þeirra. (árlega)</w:t>
      </w:r>
    </w:p>
    <w:p w:rsidR="00E373A1" w:rsidP="00E373A1" w:rsidRDefault="00E373A1" w14:paraId="5D4D06BB" w14:textId="77777777">
      <w:pPr>
        <w:pStyle w:val="ListParagraph"/>
        <w:spacing w:line="40" w:lineRule="atLeast"/>
        <w:ind w:left="284"/>
      </w:pPr>
      <w:r>
        <w:t>Skoðunarmenn eru kosnir til eins árs í senn. Tilgreina alla frambjóðendur með fullu nafni. Niðurstaða kosninga skráð.</w:t>
      </w:r>
    </w:p>
    <w:p w:rsidRPr="00434114" w:rsidR="00E373A1" w:rsidP="00E373A1" w:rsidRDefault="00E373A1" w14:paraId="6F081DA8" w14:textId="77777777">
      <w:pPr>
        <w:pStyle w:val="ListParagraph"/>
        <w:numPr>
          <w:ilvl w:val="0"/>
          <w:numId w:val="1"/>
        </w:numPr>
        <w:spacing w:line="40" w:lineRule="atLeast"/>
        <w:ind w:left="284" w:hanging="284"/>
        <w:rPr>
          <w:i/>
          <w:iCs/>
          <w:color w:val="A6A6A6" w:themeColor="background1" w:themeShade="A6"/>
        </w:rPr>
      </w:pPr>
      <w:r w:rsidRPr="00AA5D5C">
        <w:rPr>
          <w:i/>
          <w:iCs/>
          <w:color w:val="A6A6A6" w:themeColor="background1" w:themeShade="A6"/>
        </w:rPr>
        <w:t>Önnur mál.</w:t>
      </w:r>
    </w:p>
    <w:p w:rsidR="00E373A1" w:rsidP="00E373A1" w:rsidRDefault="00E373A1" w14:paraId="25669B30" w14:textId="77777777">
      <w:pPr>
        <w:pStyle w:val="ListParagraph"/>
        <w:ind w:left="284"/>
        <w:jc w:val="both"/>
      </w:pPr>
      <w:r>
        <w:t xml:space="preserve">Skrá málefni sem tekin eru upp í grófum dráttum og umræðuna út frá því. Fundarmaður getur óskað eftir að mál sem hann vill að tekin verði afstaða til sé færð til bókar. Ályktanir og ákvarðanir er ekki hægt að samþykkja nema að þær komi fram í fundarboði. Undir liðunum önnur mál eru ekki teknar ákvarðanir aðrar en þær að vísa málum til næsta stjórnarfundar eða næsta aðalfundar allt eftir mikilvægi þeirra.  </w:t>
      </w:r>
    </w:p>
    <w:p w:rsidR="00A67874" w:rsidP="00E373A1" w:rsidRDefault="00E373A1" w14:paraId="30477B6D" w14:textId="6C5C3C4E">
      <w:r>
        <w:br/>
      </w:r>
      <w:r>
        <w:t>Enda fundargerð á: „Formaður sleit fundi kl. XX.XX“.</w:t>
      </w:r>
      <w:bookmarkStart w:name="_GoBack" w:id="0"/>
      <w:bookmarkEnd w:id="0"/>
    </w:p>
    <w:sectPr w:rsidR="00A67874">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E57D0B"/>
    <w:multiLevelType w:val="hybridMultilevel"/>
    <w:tmpl w:val="C66C9F26"/>
    <w:lvl w:ilvl="0" w:tplc="040F0017">
      <w:start w:val="1"/>
      <w:numFmt w:val="lowerLetter"/>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3A1"/>
    <w:rsid w:val="0003221F"/>
    <w:rsid w:val="00062C4B"/>
    <w:rsid w:val="001E4354"/>
    <w:rsid w:val="003839C1"/>
    <w:rsid w:val="00601AEC"/>
    <w:rsid w:val="00A81027"/>
    <w:rsid w:val="00C969AE"/>
    <w:rsid w:val="00E373A1"/>
    <w:rsid w:val="00E54EA8"/>
    <w:rsid w:val="00EB3149"/>
    <w:rsid w:val="00EF1483"/>
    <w:rsid w:val="00F22CAD"/>
    <w:rsid w:val="52027ABA"/>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987DC"/>
  <w15:chartTrackingRefBased/>
  <w15:docId w15:val="{5319E36F-2A80-4B24-B6A3-23E348D231C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E373A1"/>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next w:val="Normal"/>
    <w:uiPriority w:val="34"/>
    <w:qFormat/>
    <w:rsid w:val="00E373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7A0097B601CE43B6D690B569AFEF92" ma:contentTypeVersion="8" ma:contentTypeDescription="Create a new document." ma:contentTypeScope="" ma:versionID="f2c5e65faa41cc221e998bc0d685a2f1">
  <xsd:schema xmlns:xsd="http://www.w3.org/2001/XMLSchema" xmlns:xs="http://www.w3.org/2001/XMLSchema" xmlns:p="http://schemas.microsoft.com/office/2006/metadata/properties" xmlns:ns2="55209489-d25c-4e62-8068-9df43bc4dfa0" xmlns:ns3="6f67c94f-acf1-468f-a33b-67c1bdd4b058" targetNamespace="http://schemas.microsoft.com/office/2006/metadata/properties" ma:root="true" ma:fieldsID="07d7113d519bd28e6294011fe8b6cbeb" ns2:_="" ns3:_="">
    <xsd:import namespace="55209489-d25c-4e62-8068-9df43bc4dfa0"/>
    <xsd:import namespace="6f67c94f-acf1-468f-a33b-67c1bdd4b0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209489-d25c-4e62-8068-9df43bc4df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67c94f-acf1-468f-a33b-67c1bdd4b0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4DF819-46BF-41A6-AB9C-3ACACE837123}"/>
</file>

<file path=customXml/itemProps2.xml><?xml version="1.0" encoding="utf-8"?>
<ds:datastoreItem xmlns:ds="http://schemas.openxmlformats.org/officeDocument/2006/customXml" ds:itemID="{9FD849BF-FCF2-413C-B181-B22139453DDA}">
  <ds:schemaRefs>
    <ds:schemaRef ds:uri="http://schemas.microsoft.com/sharepoint/v3/contenttype/forms"/>
  </ds:schemaRefs>
</ds:datastoreItem>
</file>

<file path=customXml/itemProps3.xml><?xml version="1.0" encoding="utf-8"?>
<ds:datastoreItem xmlns:ds="http://schemas.openxmlformats.org/officeDocument/2006/customXml" ds:itemID="{479DDB12-558C-43B6-A31C-B449ADB45B0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7847042a-85de-4e61-8e06-5499551ab593"/>
    <ds:schemaRef ds:uri="f02c6a00-5fb5-48c7-ab35-7cd833b80958"/>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Helen Símonardóttir</dc:creator>
  <keywords/>
  <dc:description/>
  <lastModifiedBy>Jón Brynjar Birgisson</lastModifiedBy>
  <revision>2</revision>
  <dcterms:created xsi:type="dcterms:W3CDTF">2021-02-01T09:52:00.0000000Z</dcterms:created>
  <dcterms:modified xsi:type="dcterms:W3CDTF">2022-12-09T10:39:28.2896875Z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0x0101006F7A0097B601CE43B6D690B569AFEF92</vt:lpwstr>
  </property>
</Properties>
</file>